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8D" w:rsidRDefault="0007179D" w:rsidP="00240E47">
      <w:pPr>
        <w:jc w:val="center"/>
        <w:rPr>
          <w:b/>
          <w:bCs/>
        </w:rPr>
      </w:pPr>
      <w:r>
        <w:rPr>
          <w:b/>
          <w:bCs/>
        </w:rPr>
        <w:t>REGULAMIN KONK</w:t>
      </w:r>
      <w:r w:rsidR="00240E47">
        <w:rPr>
          <w:b/>
          <w:bCs/>
        </w:rPr>
        <w:t>URSU HISTORYCZNEGO</w:t>
      </w:r>
      <w:r w:rsidR="00743F8D">
        <w:rPr>
          <w:b/>
          <w:bCs/>
        </w:rPr>
        <w:t xml:space="preserve"> </w:t>
      </w:r>
    </w:p>
    <w:p w:rsidR="00240E47" w:rsidRDefault="00743F8D" w:rsidP="00240E47">
      <w:pPr>
        <w:jc w:val="center"/>
        <w:rPr>
          <w:b/>
          <w:bCs/>
        </w:rPr>
      </w:pPr>
      <w:r>
        <w:rPr>
          <w:b/>
          <w:bCs/>
        </w:rPr>
        <w:t>(dla uczniów szkół gimnazjalnych i ponadgimnazjalnych)</w:t>
      </w:r>
    </w:p>
    <w:p w:rsidR="0007179D" w:rsidRDefault="00240E47" w:rsidP="00240E47">
      <w:pPr>
        <w:jc w:val="center"/>
        <w:rPr>
          <w:b/>
          <w:bCs/>
        </w:rPr>
      </w:pPr>
      <w:r>
        <w:rPr>
          <w:b/>
          <w:bCs/>
        </w:rPr>
        <w:t>„ Konstytucja 3 maja w ocenie dzisiejszej młodzieży”</w:t>
      </w:r>
    </w:p>
    <w:p w:rsidR="00CE281C" w:rsidRDefault="00CE281C"/>
    <w:p w:rsidR="0007179D" w:rsidRDefault="0007179D">
      <w:r>
        <w:t>ORGANIZATORZY</w:t>
      </w:r>
    </w:p>
    <w:p w:rsidR="00142D49" w:rsidRDefault="0007179D" w:rsidP="00142D49">
      <w:pPr>
        <w:pStyle w:val="Akapitzlist"/>
        <w:numPr>
          <w:ilvl w:val="0"/>
          <w:numId w:val="5"/>
        </w:numPr>
      </w:pPr>
      <w:r>
        <w:t>Muzeum Ziemiaństwa Zespół Pałacowo- Parkowy w Dobrzycy,</w:t>
      </w:r>
      <w:r w:rsidR="00240E47">
        <w:t>ul.</w:t>
      </w:r>
      <w:r>
        <w:t xml:space="preserve"> Pleszewska 5a,  63-330 Dobrzyca, </w:t>
      </w:r>
      <w:r w:rsidR="00142D49" w:rsidRPr="00142D49">
        <w:t>www.</w:t>
      </w:r>
      <w:r w:rsidR="00142D49">
        <w:t xml:space="preserve">dobrzyca-muzeum.pl </w:t>
      </w:r>
    </w:p>
    <w:p w:rsidR="0007179D" w:rsidRDefault="0007179D" w:rsidP="00142D49">
      <w:pPr>
        <w:pStyle w:val="Akapitzlist"/>
        <w:numPr>
          <w:ilvl w:val="0"/>
          <w:numId w:val="5"/>
        </w:numPr>
      </w:pPr>
      <w:r>
        <w:t>Ośrodek Doskonalenia Nauczycieli w Kaliszu,</w:t>
      </w:r>
      <w:r w:rsidR="00240E47">
        <w:t>ul.</w:t>
      </w:r>
      <w:r>
        <w:t xml:space="preserve"> Wrocławska 182, 62-800 Kalisz, </w:t>
      </w:r>
      <w:hyperlink r:id="rId5" w:history="1">
        <w:r w:rsidRPr="00743F8D">
          <w:rPr>
            <w:rStyle w:val="Hipercze"/>
            <w:color w:val="000000" w:themeColor="text1"/>
            <w:u w:val="none"/>
          </w:rPr>
          <w:t>www.odn.kalisz.pl</w:t>
        </w:r>
      </w:hyperlink>
    </w:p>
    <w:p w:rsidR="0007179D" w:rsidRDefault="0007179D"/>
    <w:p w:rsidR="0007179D" w:rsidRDefault="0007179D" w:rsidP="0007179D">
      <w:r>
        <w:rPr>
          <w:b/>
          <w:bCs/>
        </w:rPr>
        <w:t xml:space="preserve">CELE </w:t>
      </w:r>
      <w:r w:rsidR="00B035AF">
        <w:rPr>
          <w:b/>
          <w:bCs/>
        </w:rPr>
        <w:t>KONKURSU</w:t>
      </w:r>
      <w:r>
        <w:rPr>
          <w:b/>
          <w:bCs/>
        </w:rPr>
        <w:t>:</w:t>
      </w:r>
    </w:p>
    <w:p w:rsidR="0007179D" w:rsidRDefault="0007179D" w:rsidP="0007179D"/>
    <w:p w:rsidR="0007179D" w:rsidRDefault="00743F8D" w:rsidP="0007179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</w:t>
      </w:r>
      <w:r w:rsidR="0007179D">
        <w:rPr>
          <w:rFonts w:eastAsia="Times New Roman"/>
        </w:rPr>
        <w:t>ształtowanie  </w:t>
      </w:r>
      <w:r>
        <w:rPr>
          <w:rFonts w:eastAsia="Times New Roman"/>
        </w:rPr>
        <w:t>postaw patriotycznych młodzieży.</w:t>
      </w:r>
    </w:p>
    <w:p w:rsidR="0007179D" w:rsidRDefault="00743F8D" w:rsidP="0007179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</w:t>
      </w:r>
      <w:r w:rsidR="008527B4">
        <w:rPr>
          <w:rFonts w:eastAsia="Times New Roman"/>
        </w:rPr>
        <w:t>ropagowa</w:t>
      </w:r>
      <w:r w:rsidR="0007179D">
        <w:rPr>
          <w:rFonts w:eastAsia="Times New Roman"/>
        </w:rPr>
        <w:t>nie wiedzy</w:t>
      </w:r>
      <w:r w:rsidR="00B035AF">
        <w:rPr>
          <w:rFonts w:eastAsia="Times New Roman"/>
        </w:rPr>
        <w:t xml:space="preserve"> na temat roli i znaczenia Konstytucji 3 Maja</w:t>
      </w:r>
      <w:r>
        <w:rPr>
          <w:rFonts w:eastAsia="Times New Roman"/>
        </w:rPr>
        <w:t>.</w:t>
      </w:r>
    </w:p>
    <w:p w:rsidR="0007179D" w:rsidRDefault="00743F8D" w:rsidP="0007179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</w:t>
      </w:r>
      <w:r w:rsidR="0007179D">
        <w:rPr>
          <w:rFonts w:eastAsia="Times New Roman"/>
        </w:rPr>
        <w:t>ształcenie umiejętności oceny</w:t>
      </w:r>
      <w:r w:rsidR="00240E47">
        <w:rPr>
          <w:rFonts w:eastAsia="Times New Roman"/>
        </w:rPr>
        <w:t xml:space="preserve"> i ro</w:t>
      </w:r>
      <w:r>
        <w:rPr>
          <w:rFonts w:eastAsia="Times New Roman"/>
        </w:rPr>
        <w:t>zumienia wydarzeń historycznych.</w:t>
      </w:r>
    </w:p>
    <w:p w:rsidR="00240E47" w:rsidRDefault="00743F8D" w:rsidP="0007179D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</w:t>
      </w:r>
      <w:r w:rsidR="00240E47">
        <w:rPr>
          <w:rFonts w:eastAsia="Times New Roman"/>
        </w:rPr>
        <w:t>oskonalenie umiejętności twórczego rozwiązywania problemów i atrakcyjnego przedstawiania swojego stanowiska.</w:t>
      </w:r>
    </w:p>
    <w:p w:rsidR="00B035AF" w:rsidRDefault="00B035AF" w:rsidP="00B035AF">
      <w:pPr>
        <w:rPr>
          <w:rFonts w:eastAsia="Times New Roman"/>
        </w:rPr>
      </w:pPr>
    </w:p>
    <w:p w:rsidR="00B035AF" w:rsidRDefault="00B035AF" w:rsidP="00B035AF">
      <w:pPr>
        <w:rPr>
          <w:b/>
          <w:bCs/>
        </w:rPr>
      </w:pPr>
      <w:r>
        <w:rPr>
          <w:b/>
          <w:bCs/>
        </w:rPr>
        <w:t>ZASADY UCZESTNICTWA:</w:t>
      </w:r>
    </w:p>
    <w:p w:rsidR="00B035AF" w:rsidRDefault="00B035AF" w:rsidP="00B035AF">
      <w:pPr>
        <w:rPr>
          <w:b/>
          <w:bCs/>
        </w:rPr>
      </w:pPr>
    </w:p>
    <w:p w:rsidR="00B035AF" w:rsidRDefault="00743F8D" w:rsidP="00603B9D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K</w:t>
      </w:r>
      <w:r w:rsidR="00B035AF">
        <w:rPr>
          <w:rFonts w:eastAsia="Times New Roman"/>
        </w:rPr>
        <w:t xml:space="preserve">onkurs jest skierowany do uczniów </w:t>
      </w:r>
      <w:r>
        <w:rPr>
          <w:rFonts w:eastAsia="Times New Roman"/>
        </w:rPr>
        <w:t>szkół gimnazjalnych oraz ponadgimnazjalnych.</w:t>
      </w:r>
    </w:p>
    <w:p w:rsidR="00B035AF" w:rsidRDefault="00743F8D" w:rsidP="00603B9D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N</w:t>
      </w:r>
      <w:r w:rsidR="00B035AF">
        <w:rPr>
          <w:rFonts w:eastAsia="Times New Roman"/>
        </w:rPr>
        <w:t>adesłane prace muszą być pracami samodzielnymi, nigd</w:t>
      </w:r>
      <w:r>
        <w:rPr>
          <w:rFonts w:eastAsia="Times New Roman"/>
        </w:rPr>
        <w:t>zie wcześniej nie publikowanymi.</w:t>
      </w:r>
    </w:p>
    <w:p w:rsidR="00B035AF" w:rsidRDefault="00743F8D" w:rsidP="00603B9D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B035AF">
        <w:rPr>
          <w:rFonts w:eastAsia="Times New Roman"/>
        </w:rPr>
        <w:t xml:space="preserve">race zgłoszone na konkurs </w:t>
      </w:r>
      <w:r>
        <w:rPr>
          <w:rFonts w:eastAsia="Times New Roman"/>
        </w:rPr>
        <w:t>nie będą zwracane autorom.</w:t>
      </w:r>
    </w:p>
    <w:p w:rsidR="00B035AF" w:rsidRDefault="00743F8D" w:rsidP="00603B9D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B035AF">
        <w:rPr>
          <w:rFonts w:eastAsia="Times New Roman"/>
        </w:rPr>
        <w:t>głoszenie pracy jest równoznaczne z przekazaniem praw autorskich na rzecz organizatora, o których mowa w art. 50 ustawy</w:t>
      </w:r>
      <w:r>
        <w:rPr>
          <w:rFonts w:eastAsia="Times New Roman"/>
        </w:rPr>
        <w:t xml:space="preserve"> z dn. 04.02.1994 (</w:t>
      </w:r>
      <w:r w:rsidR="00B035AF">
        <w:rPr>
          <w:rFonts w:eastAsia="Times New Roman"/>
        </w:rPr>
        <w:t>Dz. U. 1994, nr 24 poz. 83 z późniejszymi zmianami)</w:t>
      </w:r>
      <w:r w:rsidR="008527B4">
        <w:rPr>
          <w:rFonts w:eastAsia="Times New Roman"/>
        </w:rPr>
        <w:t>.</w:t>
      </w:r>
    </w:p>
    <w:p w:rsidR="00B035AF" w:rsidRDefault="00B035AF" w:rsidP="00B035AF">
      <w:pPr>
        <w:rPr>
          <w:rFonts w:eastAsia="Times New Roman"/>
        </w:rPr>
      </w:pPr>
    </w:p>
    <w:p w:rsidR="00B035AF" w:rsidRDefault="00B035AF" w:rsidP="00B035AF">
      <w:pPr>
        <w:rPr>
          <w:rFonts w:eastAsia="Times New Roman"/>
        </w:rPr>
      </w:pPr>
    </w:p>
    <w:p w:rsidR="00B035AF" w:rsidRDefault="00B035AF" w:rsidP="00B035AF">
      <w:pPr>
        <w:rPr>
          <w:b/>
          <w:bCs/>
        </w:rPr>
      </w:pPr>
      <w:r>
        <w:rPr>
          <w:b/>
          <w:bCs/>
        </w:rPr>
        <w:t>FORMY I ZAWARTOŚĆ PRAC:</w:t>
      </w:r>
    </w:p>
    <w:p w:rsidR="00B035AF" w:rsidRDefault="00B035AF" w:rsidP="00B035AF">
      <w:pPr>
        <w:rPr>
          <w:b/>
          <w:bCs/>
        </w:rPr>
      </w:pPr>
    </w:p>
    <w:p w:rsidR="00B035AF" w:rsidRDefault="00743F8D" w:rsidP="00743F8D">
      <w:pPr>
        <w:pStyle w:val="Akapitzlist"/>
        <w:numPr>
          <w:ilvl w:val="1"/>
          <w:numId w:val="2"/>
        </w:numPr>
        <w:tabs>
          <w:tab w:val="clear" w:pos="1440"/>
          <w:tab w:val="num" w:pos="1560"/>
        </w:tabs>
        <w:ind w:left="709"/>
        <w:jc w:val="both"/>
      </w:pPr>
      <w:r>
        <w:t>A</w:t>
      </w:r>
      <w:r w:rsidR="00B035AF">
        <w:t>utorzy przedst</w:t>
      </w:r>
      <w:r w:rsidR="00240E47">
        <w:t>awiają prace w dowolnej formie, np.</w:t>
      </w:r>
      <w:r>
        <w:t xml:space="preserve"> (</w:t>
      </w:r>
      <w:r w:rsidR="00B035AF">
        <w:t>ese</w:t>
      </w:r>
      <w:r>
        <w:t xml:space="preserve">ju, prezentacji multimedialnej, </w:t>
      </w:r>
      <w:r w:rsidR="00B035AF">
        <w:t xml:space="preserve">projektu edukacyjnego, </w:t>
      </w:r>
      <w:proofErr w:type="spellStart"/>
      <w:r w:rsidR="00B035AF">
        <w:t>WebQuest’u</w:t>
      </w:r>
      <w:proofErr w:type="spellEnd"/>
      <w:r w:rsidR="00B035AF">
        <w:t xml:space="preserve">, filmu </w:t>
      </w:r>
      <w:r>
        <w:t>edukacyjnego).</w:t>
      </w:r>
    </w:p>
    <w:p w:rsidR="00743F8D" w:rsidRDefault="00743F8D" w:rsidP="00743F8D">
      <w:pPr>
        <w:pStyle w:val="Akapitzlist"/>
        <w:numPr>
          <w:ilvl w:val="1"/>
          <w:numId w:val="2"/>
        </w:numPr>
        <w:tabs>
          <w:tab w:val="clear" w:pos="1440"/>
          <w:tab w:val="num" w:pos="1560"/>
        </w:tabs>
        <w:ind w:left="709"/>
        <w:jc w:val="both"/>
      </w:pPr>
      <w:r>
        <w:t>K</w:t>
      </w:r>
      <w:r w:rsidR="00240E47">
        <w:t>ażda praca</w:t>
      </w:r>
      <w:r w:rsidR="00B035AF">
        <w:t xml:space="preserve"> musi zawierać bibliografię oraz wykaz wykorzystanych źródeł.</w:t>
      </w:r>
    </w:p>
    <w:p w:rsidR="00743F8D" w:rsidRDefault="00743F8D" w:rsidP="00743F8D">
      <w:pPr>
        <w:pStyle w:val="Akapitzlist"/>
        <w:numPr>
          <w:ilvl w:val="1"/>
          <w:numId w:val="2"/>
        </w:numPr>
        <w:tabs>
          <w:tab w:val="clear" w:pos="1440"/>
          <w:tab w:val="num" w:pos="1560"/>
        </w:tabs>
        <w:ind w:left="709"/>
        <w:jc w:val="both"/>
      </w:pPr>
      <w:r>
        <w:t>N</w:t>
      </w:r>
      <w:r w:rsidR="00240E47">
        <w:t>adesłane materiały powinny zawierać</w:t>
      </w:r>
      <w:r w:rsidR="00603B9D">
        <w:t>: imię, nazwisko, nazwę</w:t>
      </w:r>
      <w:r w:rsidR="00B035AF">
        <w:t xml:space="preserve"> i</w:t>
      </w:r>
      <w:r w:rsidR="00142D49">
        <w:t xml:space="preserve"> adres szkoły, kontakty telefoniczne oraz elektroniczne</w:t>
      </w:r>
      <w:r>
        <w:t xml:space="preserve"> szkoły</w:t>
      </w:r>
      <w:r w:rsidR="00B035AF">
        <w:t>. Do pracy należy załączyć także n</w:t>
      </w:r>
      <w:r w:rsidR="00603B9D">
        <w:t>azwisko opiekuna (nauczyciela</w:t>
      </w:r>
      <w:r w:rsidR="008527B4">
        <w:t xml:space="preserve">), </w:t>
      </w:r>
    </w:p>
    <w:p w:rsidR="00B035AF" w:rsidRDefault="00743F8D" w:rsidP="00743F8D">
      <w:pPr>
        <w:pStyle w:val="Akapitzlist"/>
        <w:numPr>
          <w:ilvl w:val="1"/>
          <w:numId w:val="2"/>
        </w:numPr>
        <w:tabs>
          <w:tab w:val="clear" w:pos="1440"/>
          <w:tab w:val="num" w:pos="1560"/>
        </w:tabs>
        <w:ind w:left="709"/>
        <w:jc w:val="both"/>
      </w:pPr>
      <w:r>
        <w:t>P</w:t>
      </w:r>
      <w:r w:rsidR="008527B4">
        <w:t>race powinny zost</w:t>
      </w:r>
      <w:r>
        <w:t>ać przesłane w wersji elektronicznej oraz w miarę możliwości drukowanej</w:t>
      </w:r>
      <w:r w:rsidR="008527B4">
        <w:t>.</w:t>
      </w:r>
    </w:p>
    <w:p w:rsidR="008527B4" w:rsidRDefault="008527B4" w:rsidP="00B035AF">
      <w:pPr>
        <w:ind w:left="600" w:hanging="360"/>
      </w:pPr>
    </w:p>
    <w:p w:rsidR="00142D49" w:rsidRDefault="00142D49" w:rsidP="00B035AF">
      <w:pPr>
        <w:ind w:left="600" w:hanging="360"/>
      </w:pPr>
    </w:p>
    <w:p w:rsidR="00142D49" w:rsidRDefault="00142D49" w:rsidP="00142D49"/>
    <w:p w:rsidR="00142D49" w:rsidRDefault="00142D49" w:rsidP="00142D49">
      <w:pPr>
        <w:rPr>
          <w:b/>
          <w:bCs/>
        </w:rPr>
      </w:pPr>
      <w:r>
        <w:rPr>
          <w:b/>
          <w:bCs/>
        </w:rPr>
        <w:t xml:space="preserve">TERMIN </w:t>
      </w:r>
      <w:r w:rsidR="008527B4">
        <w:rPr>
          <w:b/>
          <w:bCs/>
        </w:rPr>
        <w:t xml:space="preserve"> I MIEJSCE </w:t>
      </w:r>
      <w:r>
        <w:rPr>
          <w:b/>
          <w:bCs/>
        </w:rPr>
        <w:t>SKŁADANIA PRAC:</w:t>
      </w:r>
    </w:p>
    <w:p w:rsidR="00142D49" w:rsidRDefault="00142D49" w:rsidP="00142D49"/>
    <w:p w:rsidR="00271984" w:rsidRDefault="00271984" w:rsidP="00142D49"/>
    <w:p w:rsidR="00142D49" w:rsidRDefault="00142D49" w:rsidP="00142D49">
      <w:r>
        <w:t xml:space="preserve">Termin </w:t>
      </w:r>
      <w:r w:rsidR="008527B4">
        <w:t xml:space="preserve"> składania prac upływa w dniu</w:t>
      </w:r>
      <w:r>
        <w:t xml:space="preserve"> 30 maja 2016 r.</w:t>
      </w:r>
      <w:r w:rsidR="008527B4">
        <w:t xml:space="preserve"> Prace należy przesyłać na następujący adres: Muzeum Ziemiaństwa Zespół Pałacowo- Parkowy w Dobrzycy,</w:t>
      </w:r>
      <w:r w:rsidR="00603B9D">
        <w:t>ul.</w:t>
      </w:r>
      <w:r w:rsidR="008527B4">
        <w:t xml:space="preserve"> Pleszewska 5a,  63-330 Dobrzyca.</w:t>
      </w:r>
    </w:p>
    <w:p w:rsidR="00142D49" w:rsidRDefault="00142D49" w:rsidP="00142D49"/>
    <w:p w:rsidR="00142D49" w:rsidRDefault="00142D49" w:rsidP="00142D49"/>
    <w:p w:rsidR="00142D49" w:rsidRDefault="00142D49" w:rsidP="00142D49">
      <w:pPr>
        <w:rPr>
          <w:b/>
          <w:bCs/>
        </w:rPr>
      </w:pPr>
      <w:r>
        <w:rPr>
          <w:b/>
          <w:bCs/>
        </w:rPr>
        <w:lastRenderedPageBreak/>
        <w:t>ORGANIZACJA KONKURSU:</w:t>
      </w:r>
    </w:p>
    <w:p w:rsidR="00142D49" w:rsidRDefault="00142D49" w:rsidP="00142D49">
      <w:pPr>
        <w:rPr>
          <w:b/>
          <w:bCs/>
        </w:rPr>
      </w:pPr>
    </w:p>
    <w:p w:rsidR="00142D49" w:rsidRDefault="00743F8D" w:rsidP="00142D49">
      <w:pPr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P</w:t>
      </w:r>
      <w:r w:rsidR="00142D49">
        <w:rPr>
          <w:rFonts w:eastAsia="Times New Roman"/>
        </w:rPr>
        <w:t>race  będzie oceniała Komisja Konkursowa. Jej decyzja jest ostateczna i nie podlega oprotestowaniu. Komisja wyłoni 3 najlepsze prace. Ich autorzy, oraz opiekunowie otrzymają nagrody rzeczowe. Najlepsze prace zostaną o</w:t>
      </w:r>
      <w:r w:rsidR="003B5429">
        <w:rPr>
          <w:rFonts w:eastAsia="Times New Roman"/>
        </w:rPr>
        <w:t>publikowane przez organizatorów,</w:t>
      </w:r>
    </w:p>
    <w:p w:rsidR="00743F8D" w:rsidRDefault="00743F8D" w:rsidP="00743F8D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</w:t>
      </w:r>
      <w:r w:rsidR="00142D49">
        <w:rPr>
          <w:rFonts w:eastAsia="Times New Roman"/>
        </w:rPr>
        <w:t>rzy ocenie prac Komisja będzie się kierowała następującymi kryteriami:</w:t>
      </w:r>
    </w:p>
    <w:p w:rsidR="00743F8D" w:rsidRDefault="00743F8D" w:rsidP="00743F8D">
      <w:pPr>
        <w:ind w:left="720"/>
        <w:rPr>
          <w:rFonts w:eastAsia="Times New Roman"/>
        </w:rPr>
      </w:pPr>
      <w:r>
        <w:rPr>
          <w:rFonts w:eastAsia="Times New Roman"/>
        </w:rPr>
        <w:t xml:space="preserve">- </w:t>
      </w:r>
      <w:r>
        <w:t>merytoryczne ujęcie tematu,</w:t>
      </w:r>
    </w:p>
    <w:p w:rsidR="00743F8D" w:rsidRDefault="00743F8D" w:rsidP="00743F8D">
      <w:pPr>
        <w:ind w:left="720"/>
        <w:rPr>
          <w:rFonts w:eastAsia="Times New Roman"/>
        </w:rPr>
      </w:pPr>
      <w:r>
        <w:rPr>
          <w:rFonts w:eastAsia="Times New Roman"/>
        </w:rPr>
        <w:t xml:space="preserve">- </w:t>
      </w:r>
      <w:r>
        <w:t>forma opracowania (</w:t>
      </w:r>
      <w:r w:rsidR="00142D49">
        <w:t>oryginalność)</w:t>
      </w:r>
      <w:r>
        <w:t>,</w:t>
      </w:r>
      <w:r w:rsidR="00142D49">
        <w:t xml:space="preserve"> </w:t>
      </w:r>
    </w:p>
    <w:p w:rsidR="00743F8D" w:rsidRDefault="00743F8D" w:rsidP="00743F8D">
      <w:pPr>
        <w:ind w:left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603B9D">
        <w:t>wartość edukacyjna</w:t>
      </w:r>
      <w:r>
        <w:t>,</w:t>
      </w:r>
    </w:p>
    <w:p w:rsidR="00142D49" w:rsidRPr="00743F8D" w:rsidRDefault="00743F8D" w:rsidP="00743F8D">
      <w:pPr>
        <w:ind w:left="720"/>
        <w:rPr>
          <w:rFonts w:eastAsia="Times New Roman"/>
        </w:rPr>
      </w:pPr>
      <w:r>
        <w:rPr>
          <w:rFonts w:eastAsia="Times New Roman"/>
        </w:rPr>
        <w:t xml:space="preserve">- </w:t>
      </w:r>
      <w:r w:rsidR="00603B9D">
        <w:t>bibliografia</w:t>
      </w:r>
      <w:r w:rsidR="00142D49">
        <w:t>, baza źródłowa</w:t>
      </w:r>
      <w:r>
        <w:t>.</w:t>
      </w:r>
    </w:p>
    <w:p w:rsidR="00142D49" w:rsidRDefault="00142D49" w:rsidP="00142D49">
      <w:pPr>
        <w:ind w:left="360"/>
      </w:pPr>
    </w:p>
    <w:p w:rsidR="00142D49" w:rsidRDefault="00142D49" w:rsidP="00142D49">
      <w:pPr>
        <w:ind w:left="360"/>
      </w:pPr>
    </w:p>
    <w:p w:rsidR="00142D49" w:rsidRDefault="00142D49" w:rsidP="00142D49">
      <w:pPr>
        <w:ind w:left="360"/>
        <w:rPr>
          <w:b/>
          <w:bCs/>
        </w:rPr>
      </w:pPr>
      <w:r>
        <w:rPr>
          <w:b/>
          <w:bCs/>
        </w:rPr>
        <w:t>POSTANOWIENIA KOŃCOWE:</w:t>
      </w:r>
    </w:p>
    <w:p w:rsidR="00142D49" w:rsidRDefault="00142D49" w:rsidP="00743F8D">
      <w:pPr>
        <w:rPr>
          <w:b/>
          <w:bCs/>
        </w:rPr>
      </w:pPr>
    </w:p>
    <w:p w:rsidR="00142D49" w:rsidRDefault="00743F8D" w:rsidP="003B5429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3B5429">
        <w:rPr>
          <w:rFonts w:eastAsia="Times New Roman"/>
        </w:rPr>
        <w:t>łożenie pracy konkursowej</w:t>
      </w:r>
      <w:r w:rsidR="00142D49">
        <w:rPr>
          <w:rFonts w:eastAsia="Times New Roman"/>
        </w:rPr>
        <w:t xml:space="preserve"> oznacza a</w:t>
      </w:r>
      <w:r>
        <w:rPr>
          <w:rFonts w:eastAsia="Times New Roman"/>
        </w:rPr>
        <w:t>kceptację powyższego regulaminu.</w:t>
      </w:r>
    </w:p>
    <w:p w:rsidR="00142D49" w:rsidRDefault="00743F8D" w:rsidP="003B5429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142D49">
        <w:rPr>
          <w:rFonts w:eastAsia="Times New Roman"/>
        </w:rPr>
        <w:t>szelkie zmiany i informacje dotyczące konkursu będą publikowane na str</w:t>
      </w:r>
      <w:r w:rsidR="00603B9D">
        <w:rPr>
          <w:rFonts w:eastAsia="Times New Roman"/>
        </w:rPr>
        <w:t xml:space="preserve">onach </w:t>
      </w:r>
      <w:r>
        <w:rPr>
          <w:rFonts w:eastAsia="Times New Roman"/>
        </w:rPr>
        <w:t>internetowych organizatorów.</w:t>
      </w:r>
    </w:p>
    <w:p w:rsidR="003B5429" w:rsidRDefault="00743F8D" w:rsidP="003B5429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I</w:t>
      </w:r>
      <w:r w:rsidR="003B5429">
        <w:rPr>
          <w:rFonts w:eastAsia="Times New Roman"/>
        </w:rPr>
        <w:t>nterpretacja reg</w:t>
      </w:r>
      <w:r>
        <w:rPr>
          <w:rFonts w:eastAsia="Times New Roman"/>
        </w:rPr>
        <w:t>ulaminu należy do organizatorów.</w:t>
      </w:r>
    </w:p>
    <w:p w:rsidR="003B5429" w:rsidRDefault="00743F8D" w:rsidP="003B5429">
      <w:pPr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W</w:t>
      </w:r>
      <w:r w:rsidR="00603B9D">
        <w:rPr>
          <w:rFonts w:eastAsia="Times New Roman"/>
        </w:rPr>
        <w:t>raz ze zgłoszeniem należy przysłać wypełniony wzór</w:t>
      </w:r>
      <w:r w:rsidR="003B5429">
        <w:rPr>
          <w:rFonts w:eastAsia="Times New Roman"/>
        </w:rPr>
        <w:t xml:space="preserve"> oświ</w:t>
      </w:r>
      <w:r w:rsidR="00603B9D">
        <w:rPr>
          <w:rFonts w:eastAsia="Times New Roman"/>
        </w:rPr>
        <w:t>adczenia stanowiący</w:t>
      </w:r>
      <w:r w:rsidR="003B5429">
        <w:rPr>
          <w:rFonts w:eastAsia="Times New Roman"/>
        </w:rPr>
        <w:t xml:space="preserve"> załącznik do niniejszego regulaminu.</w:t>
      </w:r>
    </w:p>
    <w:p w:rsidR="00142D49" w:rsidRDefault="00142D49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B035AF">
      <w:pPr>
        <w:ind w:left="600" w:hanging="360"/>
      </w:pPr>
    </w:p>
    <w:p w:rsidR="00AE1CAD" w:rsidRDefault="00AE1CAD" w:rsidP="00743F8D"/>
    <w:p w:rsidR="00743F8D" w:rsidRDefault="00743F8D">
      <w:pPr>
        <w:spacing w:after="200" w:line="276" w:lineRule="auto"/>
      </w:pPr>
      <w:r>
        <w:br w:type="page"/>
      </w:r>
    </w:p>
    <w:p w:rsidR="003B5429" w:rsidRDefault="003B5429" w:rsidP="00160B13">
      <w:pPr>
        <w:ind w:left="360"/>
        <w:jc w:val="both"/>
        <w:rPr>
          <w:rFonts w:eastAsia="Times New Roman"/>
        </w:rPr>
      </w:pPr>
      <w:bookmarkStart w:id="0" w:name="_GoBack"/>
      <w:bookmarkEnd w:id="0"/>
    </w:p>
    <w:p w:rsidR="003B5429" w:rsidRDefault="003B5429" w:rsidP="003B5429">
      <w:pPr>
        <w:ind w:left="720"/>
        <w:rPr>
          <w:rFonts w:eastAsia="Times New Roman"/>
        </w:rPr>
      </w:pPr>
    </w:p>
    <w:p w:rsidR="0007179D" w:rsidRDefault="0007179D"/>
    <w:sectPr w:rsidR="0007179D" w:rsidSect="00CE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908"/>
    <w:multiLevelType w:val="hybridMultilevel"/>
    <w:tmpl w:val="459C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A15"/>
    <w:multiLevelType w:val="multilevel"/>
    <w:tmpl w:val="0F70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778C3"/>
    <w:multiLevelType w:val="multilevel"/>
    <w:tmpl w:val="394C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21071"/>
    <w:multiLevelType w:val="multilevel"/>
    <w:tmpl w:val="0504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419D3"/>
    <w:multiLevelType w:val="multilevel"/>
    <w:tmpl w:val="F92C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8F2EEC"/>
    <w:multiLevelType w:val="hybridMultilevel"/>
    <w:tmpl w:val="459C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10AF9"/>
    <w:multiLevelType w:val="multilevel"/>
    <w:tmpl w:val="2CE4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B52D29"/>
    <w:multiLevelType w:val="multilevel"/>
    <w:tmpl w:val="71A6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A2E0D"/>
    <w:multiLevelType w:val="multilevel"/>
    <w:tmpl w:val="AC06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86030"/>
    <w:multiLevelType w:val="multilevel"/>
    <w:tmpl w:val="D1D8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46259C"/>
    <w:multiLevelType w:val="multilevel"/>
    <w:tmpl w:val="17709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179D"/>
    <w:rsid w:val="0007179D"/>
    <w:rsid w:val="00142D49"/>
    <w:rsid w:val="00160B13"/>
    <w:rsid w:val="00240E47"/>
    <w:rsid w:val="00271984"/>
    <w:rsid w:val="003B5429"/>
    <w:rsid w:val="00550DF6"/>
    <w:rsid w:val="00603B9D"/>
    <w:rsid w:val="00743F8D"/>
    <w:rsid w:val="008527B4"/>
    <w:rsid w:val="00973203"/>
    <w:rsid w:val="00AC03E6"/>
    <w:rsid w:val="00AE1CAD"/>
    <w:rsid w:val="00B035AF"/>
    <w:rsid w:val="00CE281C"/>
    <w:rsid w:val="00D505E3"/>
    <w:rsid w:val="00EE2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022C9-76E1-45A6-AF56-850EC190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179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8</cp:revision>
  <cp:lastPrinted>2015-10-26T12:10:00Z</cp:lastPrinted>
  <dcterms:created xsi:type="dcterms:W3CDTF">2015-10-18T11:26:00Z</dcterms:created>
  <dcterms:modified xsi:type="dcterms:W3CDTF">2015-10-27T06:35:00Z</dcterms:modified>
</cp:coreProperties>
</file>