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A" w:rsidRPr="0002697A" w:rsidRDefault="0002697A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02697A">
        <w:rPr>
          <w:rFonts w:ascii="Times New Roman" w:eastAsia="Times New Roman" w:hAnsi="Times New Roman"/>
          <w:bCs/>
          <w:sz w:val="32"/>
          <w:szCs w:val="32"/>
          <w:lang w:eastAsia="ar-SA"/>
        </w:rPr>
        <w:t>Grant edukacyjny Wielkopolskiego Kuratora Oświaty</w:t>
      </w:r>
    </w:p>
    <w:p w:rsidR="00EF35C4" w:rsidRPr="0002697A" w:rsidRDefault="00EF35C4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  <w:r w:rsidRPr="0002697A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Praca z dzieckiem ze specjalnymi potrzebami edukacyjnymi, w tym nadpobudliwym psychoruchowo, zagrożonym niedostosowaniem społecznym i dysfunkcjami rozwojowymi</w:t>
      </w:r>
    </w:p>
    <w:p w:rsidR="00EF35C4" w:rsidRDefault="00EF35C4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</w:p>
    <w:p w:rsidR="00D21BD7" w:rsidRPr="00EF35C4" w:rsidRDefault="00D21BD7" w:rsidP="00D21B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Adresat: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nauczyciele szkół i placówek województwa wielkopolskiego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Forma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: wykład i warsztaty – 1 dzień szkoleniowy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Liczba godzin: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6 godzin zegarowych (wykład: 1,5 godz. i warsztaty 4,5 godz.)</w:t>
      </w:r>
    </w:p>
    <w:p w:rsidR="004C6607" w:rsidRPr="004C6607" w:rsidRDefault="004C6607" w:rsidP="00D21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4C6607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Program szkolenia</w:t>
      </w:r>
    </w:p>
    <w:p w:rsidR="00C14221" w:rsidRPr="00C14221" w:rsidRDefault="00C14221" w:rsidP="00C14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Wykład:</w:t>
      </w:r>
    </w:p>
    <w:p w:rsidR="00C14221" w:rsidRPr="00C14221" w:rsidRDefault="00C14221" w:rsidP="00C1422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Zagadnienia  związane  z  pracą  z  dzieckiem  o  specjalnych  potrzebach 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edukacyjnych</w:t>
      </w:r>
    </w:p>
    <w:p w:rsidR="00C14221" w:rsidRPr="00C14221" w:rsidRDefault="00C14221" w:rsidP="00C1422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Zagadnienia  związane  z  pracą  z  uczniem  nadpobudliwym  psychoruchowo, zagrożonym niedostosowaniem społecznym i dysfunkcjami rozwojowymi:</w:t>
      </w:r>
    </w:p>
    <w:p w:rsidR="00C14221" w:rsidRPr="00C14221" w:rsidRDefault="00C14221" w:rsidP="00C1422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Wspieranie uczniów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nadpobudliwych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psychoruchowo,   zagrożonych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niedostosowaniem społecznym i dysfunkcjami rozwojowymi</w:t>
      </w:r>
    </w:p>
    <w:p w:rsidR="00C14221" w:rsidRPr="00C14221" w:rsidRDefault="00C14221" w:rsidP="00C14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Warsztaty:</w:t>
      </w:r>
    </w:p>
    <w:p w:rsidR="00C14221" w:rsidRDefault="00C14221" w:rsidP="00C142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Praca z dzieckiem ze spec</w:t>
      </w:r>
      <w:r>
        <w:rPr>
          <w:rFonts w:ascii="Times New Roman" w:eastAsia="Times New Roman" w:hAnsi="Times New Roman"/>
          <w:bCs/>
          <w:sz w:val="26"/>
          <w:szCs w:val="26"/>
          <w:lang w:eastAsia="pl-PL"/>
        </w:rPr>
        <w:t>jalnymi potrzebami edukacyjnymi.</w:t>
      </w:r>
    </w:p>
    <w:p w:rsidR="00C14221" w:rsidRDefault="00C14221" w:rsidP="00C142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>Praca z uczn</w:t>
      </w:r>
      <w:r>
        <w:rPr>
          <w:rFonts w:ascii="Times New Roman" w:eastAsia="Times New Roman" w:hAnsi="Times New Roman"/>
          <w:bCs/>
          <w:sz w:val="26"/>
          <w:szCs w:val="26"/>
          <w:lang w:eastAsia="pl-PL"/>
        </w:rPr>
        <w:t>iem nadpobudliwym psychoruchowo.</w:t>
      </w:r>
    </w:p>
    <w:p w:rsidR="00D21BD7" w:rsidRPr="00C14221" w:rsidRDefault="00C14221" w:rsidP="00C142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Wspieranie uczniów zagrożonych niedostosowaniem społecznym i dysfunkcjami 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Koszt udziału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: </w:t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9 zł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Kwotę tę prosimy wpłacić na konto: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  <w:t>Centrum Doskonalenia Nauczycieli w Lesznie: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  <w:t xml:space="preserve">Bank Zachodni WBK S.A. Oddział Leszno nr konta: 71 1090 1245 0000 0001 1532 8876  z dopiskiem: </w:t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nr grantu, nazwy miejscowości, w której odbędzie się szkolenie oraz tematu szkolenia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, np. ”Grant nr 16 - Leszno, Praca z dzieckiem ze specjalnymi potrzebami edukacyjnymi”.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 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 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lastRenderedPageBreak/>
        <w:t xml:space="preserve">Miejsce szkoleń: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Kalisz: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Ośrodek Doskonalenia Nauczycieli w Kaliszu, ul. Wrocławska 182, 62-800 Kalisz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Konin: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Centrum Doskonalenia Nauczycieli w Koninie, ul. Sosnowa 14, 62-510 Konin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Leszno: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Centrum Doskonalenia Nauczycieli w Lesznie, ul. Bolesława Chrobrego 15, 64-100 Leszno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Piła: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Centrum Doskonalenia Nauczycieli w Pile, ul. Bydgoska 21, 64-920 Piła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Poznań: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Publiczne Gimnazjum Katolickie, ul. Głogowska 92, 60-262 Poznań</w:t>
      </w:r>
    </w:p>
    <w:p w:rsidR="00072EA2" w:rsidRPr="00072EA2" w:rsidRDefault="00072EA2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Termin w Kaliszu: </w:t>
      </w:r>
    </w:p>
    <w:p w:rsidR="00E32485" w:rsidRDefault="00072EA2" w:rsidP="004B1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>Kalisz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, Grupa 1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: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18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listopada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 xml:space="preserve"> godz.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13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0 -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072EA2" w:rsidRPr="004B1166" w:rsidRDefault="00E32485" w:rsidP="004B1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Kalisz, Grupa 2: 19 listopada 2016 godz. 9.00 – 15.30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</w:p>
    <w:p w:rsidR="00072EA2" w:rsidRPr="00072EA2" w:rsidRDefault="00072EA2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Terminy w innych miastach: </w:t>
      </w:r>
    </w:p>
    <w:p w:rsidR="00072EA2" w:rsidRPr="00072EA2" w:rsidRDefault="00CC7162" w:rsidP="00E32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21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10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.2014 r. 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>Grupa 1: 14.00 - 20.30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>, CDN w Lesznie</w:t>
      </w:r>
      <w:r w:rsidR="00F904BA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1</w:t>
      </w:r>
    </w:p>
    <w:p w:rsidR="00072EA2" w:rsidRPr="00072EA2" w:rsidRDefault="00CC7162" w:rsidP="00E32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21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10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.2014 r. 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>Grupa 2: 14.00 - 20.30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, CDN w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Lesznie</w:t>
      </w:r>
      <w:r w:rsidR="00F904BA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2</w:t>
      </w:r>
    </w:p>
    <w:p w:rsidR="00072EA2" w:rsidRDefault="00E32485" w:rsidP="00E32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22.10.2016 r</w:t>
      </w:r>
      <w:r w:rsidR="00072EA2"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Grupa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1: 10.00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-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16.45</w:t>
      </w:r>
      <w:r w:rsidR="00072EA2" w:rsidRPr="00E32485">
        <w:rPr>
          <w:rFonts w:ascii="Times New Roman" w:eastAsia="Times New Roman" w:hAnsi="Times New Roman"/>
          <w:sz w:val="26"/>
          <w:szCs w:val="26"/>
          <w:lang w:eastAsia="pl-PL"/>
        </w:rPr>
        <w:t>, CDN w Pile</w:t>
      </w:r>
      <w:r w:rsidR="00F904BA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1</w:t>
      </w:r>
    </w:p>
    <w:p w:rsidR="00E32485" w:rsidRDefault="00E32485" w:rsidP="00E32485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CC7162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.10.2016 r. Grupa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Pr="00E32485">
        <w:rPr>
          <w:rFonts w:ascii="Times New Roman" w:eastAsia="Times New Roman" w:hAnsi="Times New Roman"/>
          <w:sz w:val="26"/>
          <w:szCs w:val="26"/>
          <w:lang w:eastAsia="pl-PL"/>
        </w:rPr>
        <w:t>: 10.00 - 16.45, CDN w Pile</w:t>
      </w:r>
      <w:r w:rsidR="00F904BA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2</w:t>
      </w:r>
    </w:p>
    <w:p w:rsidR="00E32485" w:rsidRPr="00E32485" w:rsidRDefault="000A07F3" w:rsidP="00E32485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05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.2016 r. Grupa 1: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>.00 - 1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30</w:t>
      </w:r>
      <w:r w:rsidR="00E32485" w:rsidRPr="00E32485">
        <w:rPr>
          <w:rFonts w:ascii="Times New Roman" w:eastAsia="Times New Roman" w:hAnsi="Times New Roman"/>
          <w:sz w:val="26"/>
          <w:szCs w:val="26"/>
          <w:lang w:eastAsia="pl-PL"/>
        </w:rPr>
        <w:t xml:space="preserve">, CDN w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Koninie</w:t>
      </w:r>
      <w:r w:rsidR="00F904BA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1</w:t>
      </w:r>
    </w:p>
    <w:p w:rsidR="000A07F3" w:rsidRPr="000A07F3" w:rsidRDefault="000A07F3" w:rsidP="000A07F3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 xml:space="preserve">05.11.2016 r. Grupa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: 8.00 - 14.30, CDN w Koninie</w:t>
      </w:r>
      <w:r w:rsidR="00F904BA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2 </w:t>
      </w:r>
    </w:p>
    <w:p w:rsidR="000A07F3" w:rsidRDefault="00072EA2" w:rsidP="000A07F3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 w:rsidR="000A07F3">
        <w:rPr>
          <w:rFonts w:ascii="Times New Roman" w:eastAsia="Times New Roman" w:hAnsi="Times New Roman"/>
          <w:sz w:val="26"/>
          <w:szCs w:val="26"/>
          <w:lang w:eastAsia="pl-PL"/>
        </w:rPr>
        <w:t>9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4B1166" w:rsidRPr="000A07F3"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.201</w:t>
      </w:r>
      <w:r w:rsidR="000A07F3"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 xml:space="preserve"> r. godz. 9.00 - 1</w:t>
      </w:r>
      <w:r w:rsidR="004B1166" w:rsidRPr="000A07F3">
        <w:rPr>
          <w:rFonts w:ascii="Times New Roman" w:eastAsia="Times New Roman" w:hAnsi="Times New Roman"/>
          <w:sz w:val="26"/>
          <w:szCs w:val="26"/>
          <w:lang w:eastAsia="pl-PL"/>
        </w:rPr>
        <w:t>5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0A07F3">
        <w:rPr>
          <w:rFonts w:ascii="Times New Roman" w:eastAsia="Times New Roman" w:hAnsi="Times New Roman"/>
          <w:sz w:val="26"/>
          <w:szCs w:val="26"/>
          <w:lang w:eastAsia="pl-PL"/>
        </w:rPr>
        <w:t>30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, ODN w Poznaniu</w:t>
      </w:r>
      <w:r w:rsidR="004B1166" w:rsidRPr="000A07F3">
        <w:rPr>
          <w:rFonts w:ascii="Times New Roman" w:eastAsia="Times New Roman" w:hAnsi="Times New Roman"/>
          <w:sz w:val="26"/>
          <w:szCs w:val="26"/>
          <w:lang w:eastAsia="pl-PL"/>
        </w:rPr>
        <w:t xml:space="preserve"> – grupa 1</w:t>
      </w:r>
    </w:p>
    <w:p w:rsidR="004B1166" w:rsidRDefault="004B1166" w:rsidP="000A07F3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 w:rsidR="000A07F3">
        <w:rPr>
          <w:rFonts w:ascii="Times New Roman" w:eastAsia="Times New Roman" w:hAnsi="Times New Roman"/>
          <w:sz w:val="26"/>
          <w:szCs w:val="26"/>
          <w:lang w:eastAsia="pl-PL"/>
        </w:rPr>
        <w:t>9.11.2016 r. godz. 9.00 - 15.30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, ODN w Poznaniu – grupa 2</w:t>
      </w:r>
    </w:p>
    <w:p w:rsidR="000A07F3" w:rsidRPr="000A07F3" w:rsidRDefault="000A07F3" w:rsidP="000A07F3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26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.11.2016 r. godz. 9.00 -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15.30, ODN w Poznaniu – grupa 3</w:t>
      </w:r>
    </w:p>
    <w:p w:rsidR="000A07F3" w:rsidRPr="000A07F3" w:rsidRDefault="000A07F3" w:rsidP="000A07F3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26</w:t>
      </w:r>
      <w:r w:rsidRPr="000A07F3">
        <w:rPr>
          <w:rFonts w:ascii="Times New Roman" w:eastAsia="Times New Roman" w:hAnsi="Times New Roman"/>
          <w:sz w:val="26"/>
          <w:szCs w:val="26"/>
          <w:lang w:eastAsia="pl-PL"/>
        </w:rPr>
        <w:t>.11.2016 r. godz. 9.00 -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15.30, ODN w Poznaniu – grupa 4</w:t>
      </w:r>
    </w:p>
    <w:p w:rsidR="000A07F3" w:rsidRPr="000A07F3" w:rsidRDefault="000A07F3" w:rsidP="000A07F3">
      <w:pPr>
        <w:pStyle w:val="Akapitzlist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14221" w:rsidRPr="00C14221" w:rsidRDefault="00C14221" w:rsidP="004B116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Rejestracja na szkolenie w Kaliszu na stronie internetowej: </w:t>
      </w:r>
      <w:hyperlink r:id="rId6" w:history="1">
        <w:r w:rsidRPr="00A52FF0">
          <w:rPr>
            <w:rStyle w:val="Hipercze"/>
            <w:rFonts w:ascii="Times New Roman" w:eastAsia="Times New Roman" w:hAnsi="Times New Roman"/>
            <w:bCs/>
            <w:sz w:val="26"/>
            <w:szCs w:val="26"/>
            <w:lang w:eastAsia="pl-PL"/>
          </w:rPr>
          <w:t>http://cdn.leszno.pl/odn-blog/101-odn-aktualnosci/654-grant-wielkopolskiego-kuratora</w:t>
        </w:r>
      </w:hyperlink>
      <w:r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bookmarkStart w:id="0" w:name="_GoBack"/>
      <w:bookmarkEnd w:id="0"/>
    </w:p>
    <w:p w:rsidR="00C14221" w:rsidRDefault="00C14221" w:rsidP="004B116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</w:p>
    <w:p w:rsidR="004B1166" w:rsidRDefault="00072EA2" w:rsidP="004B11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Kiero</w:t>
      </w:r>
      <w:r w:rsidR="004B116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wnik (dotyczy szkolenia</w:t>
      </w: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w Kaliszu):</w:t>
      </w:r>
      <w:r w:rsidR="004B116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Sylwia Melka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072EA2" w:rsidRPr="00072EA2" w:rsidRDefault="00072EA2" w:rsidP="004B11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e-mail: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hyperlink r:id="rId7" w:history="1">
        <w:r w:rsidR="004B1166" w:rsidRPr="00FA3313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sylwia.melka@odn.kalisz.pl</w:t>
        </w:r>
      </w:hyperlink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telefon: 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62 7676307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072EA2" w:rsidRPr="00072EA2" w:rsidRDefault="00072EA2" w:rsidP="00072E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vanish/>
          <w:sz w:val="26"/>
          <w:szCs w:val="26"/>
          <w:lang w:eastAsia="pl-PL"/>
        </w:rPr>
        <w:t>Początek formularza</w:t>
      </w:r>
    </w:p>
    <w:p w:rsidR="00072EA2" w:rsidRPr="00072EA2" w:rsidRDefault="00072EA2" w:rsidP="00072EA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vanish/>
          <w:sz w:val="26"/>
          <w:szCs w:val="26"/>
          <w:lang w:eastAsia="pl-PL"/>
        </w:rPr>
        <w:t>Dół formularza</w:t>
      </w:r>
    </w:p>
    <w:p w:rsidR="00072EA2" w:rsidRPr="00072EA2" w:rsidRDefault="00072EA2" w:rsidP="00072EA2">
      <w:pPr>
        <w:rPr>
          <w:rFonts w:ascii="Times New Roman" w:hAnsi="Times New Roman"/>
          <w:sz w:val="26"/>
          <w:szCs w:val="26"/>
        </w:rPr>
      </w:pPr>
    </w:p>
    <w:p w:rsidR="00E6418D" w:rsidRPr="00072EA2" w:rsidRDefault="00C14221">
      <w:pPr>
        <w:rPr>
          <w:rFonts w:ascii="Times New Roman" w:hAnsi="Times New Roman"/>
          <w:sz w:val="26"/>
          <w:szCs w:val="26"/>
        </w:rPr>
      </w:pPr>
    </w:p>
    <w:sectPr w:rsidR="00E6418D" w:rsidRPr="0007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1">
    <w:nsid w:val="04F25AA5"/>
    <w:multiLevelType w:val="hybridMultilevel"/>
    <w:tmpl w:val="673E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B98"/>
    <w:multiLevelType w:val="hybridMultilevel"/>
    <w:tmpl w:val="66DE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2F2"/>
    <w:multiLevelType w:val="hybridMultilevel"/>
    <w:tmpl w:val="72A80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8681A"/>
    <w:multiLevelType w:val="multilevel"/>
    <w:tmpl w:val="D3C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2E07"/>
    <w:multiLevelType w:val="multilevel"/>
    <w:tmpl w:val="F79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5F49"/>
    <w:multiLevelType w:val="multilevel"/>
    <w:tmpl w:val="781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E4A7C"/>
    <w:multiLevelType w:val="hybridMultilevel"/>
    <w:tmpl w:val="5434A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238AC"/>
    <w:multiLevelType w:val="hybridMultilevel"/>
    <w:tmpl w:val="CCFC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5829"/>
    <w:multiLevelType w:val="multilevel"/>
    <w:tmpl w:val="E4A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F4486"/>
    <w:multiLevelType w:val="hybridMultilevel"/>
    <w:tmpl w:val="22EE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155E"/>
    <w:multiLevelType w:val="hybridMultilevel"/>
    <w:tmpl w:val="DCB48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E"/>
    <w:rsid w:val="0002697A"/>
    <w:rsid w:val="00072EA2"/>
    <w:rsid w:val="000A07F3"/>
    <w:rsid w:val="000A6DBF"/>
    <w:rsid w:val="000F696F"/>
    <w:rsid w:val="001F277E"/>
    <w:rsid w:val="003B6D76"/>
    <w:rsid w:val="004926C7"/>
    <w:rsid w:val="004B1166"/>
    <w:rsid w:val="004C6607"/>
    <w:rsid w:val="00963606"/>
    <w:rsid w:val="00C14221"/>
    <w:rsid w:val="00CA6441"/>
    <w:rsid w:val="00CC7162"/>
    <w:rsid w:val="00D21BD7"/>
    <w:rsid w:val="00E32485"/>
    <w:rsid w:val="00EF35C4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2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2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lwia.melka@odn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leszno.pl/odn-blog/101-odn-aktualnosci/654-grant-wielkopolskiego-kurat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sylwia.melka</cp:lastModifiedBy>
  <cp:revision>12</cp:revision>
  <dcterms:created xsi:type="dcterms:W3CDTF">2014-08-13T10:10:00Z</dcterms:created>
  <dcterms:modified xsi:type="dcterms:W3CDTF">2016-09-26T09:47:00Z</dcterms:modified>
</cp:coreProperties>
</file>