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B" w:rsidRDefault="00C01BDB">
      <w:bookmarkStart w:id="0" w:name="_GoBack"/>
      <w:bookmarkEnd w:id="0"/>
    </w:p>
    <w:p w:rsidR="00154712" w:rsidRDefault="00154712" w:rsidP="0015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</w:pPr>
    </w:p>
    <w:p w:rsidR="00154712" w:rsidRPr="00154712" w:rsidRDefault="00154712" w:rsidP="0015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712"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Bliżej domu-edukacja regionalna w południowo-wschodniej Wielkopolsce</w:t>
      </w:r>
    </w:p>
    <w:p w:rsidR="00154712" w:rsidRPr="00154712" w:rsidRDefault="00154712" w:rsidP="0015471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7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Test wiedzy o Wielkopolsce dla uczniów klas IV-VI szkół podstawowych</w:t>
      </w:r>
    </w:p>
    <w:p w:rsidR="00154712" w:rsidRPr="008C6AA6" w:rsidRDefault="008C6AA6" w:rsidP="0015471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6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C6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6A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(2015)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329"/>
      </w:tblGrid>
      <w:tr w:rsidR="00154712" w:rsidRPr="00154712" w:rsidTr="008779A8">
        <w:trPr>
          <w:trHeight w:val="454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Metryczka ucznia</w:t>
            </w:r>
          </w:p>
        </w:tc>
      </w:tr>
      <w:tr w:rsidR="00154712" w:rsidRPr="00154712" w:rsidTr="008779A8">
        <w:trPr>
          <w:trHeight w:val="454"/>
        </w:trPr>
        <w:tc>
          <w:tcPr>
            <w:tcW w:w="1176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454"/>
        </w:trPr>
        <w:tc>
          <w:tcPr>
            <w:tcW w:w="1176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454"/>
        </w:trPr>
        <w:tc>
          <w:tcPr>
            <w:tcW w:w="1176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Szkoła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712" w:rsidRPr="00154712" w:rsidRDefault="00154712" w:rsidP="0015471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TURYSTYCZNE I HISTORYCZNE ATRAKCJE REGIONU </w:t>
      </w:r>
    </w:p>
    <w:p w:rsidR="00154712" w:rsidRPr="00154712" w:rsidRDefault="00154712" w:rsidP="0015471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I. Zaznacz poprawną odpowiedź: (0-10 p.)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Szlak turystyczny z Poznania do Inowrocławia, przebiegający przez miejscowości związane z początkami państwa polskiego to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Szlak Orlich Gniazd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Szlak Cysterski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c)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Szlak Mieszka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Szlak Piastowski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Rekonstrukcja dawnej słowiańskiej osady sprzed niemal 2500 lat znajduje się w: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Gnieźnie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Poznaniu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Biskupinie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Kaliszu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Miasto ze wszystkich w Polsce najstarsze to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Kalisz 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Gniezno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c) Kraków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Poznań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Najwyższe wzniesienie Wielkopolski 284 m n.p.m. znajdujące się na terenie Wzgórz Ostrzeszowskich to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Byczyna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Kobyla Góra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Kocia Góra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wzgórze kościelne w </w:t>
      </w:r>
      <w:proofErr w:type="spellStart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Kotłowie</w:t>
      </w:r>
      <w:proofErr w:type="spellEnd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Kościół w </w:t>
      </w:r>
      <w:proofErr w:type="spellStart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Kotłowie</w:t>
      </w:r>
      <w:proofErr w:type="spellEnd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położony na szczycie wzgórza został wybudowany w XII w. w stylu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barokowym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gotyckim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romańskim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klasycystycznym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6. Największy w Wielkopolsce głaz narzutowy znajduje się w okolicy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a) Opatówka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Śmiełowa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Gołuchowa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Kobylej Góry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Drzewo rosnące w dobrzyckim parku o obwodzie 960 cm i wysokości 29 m to: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dąb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klon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brzoza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platan </w:t>
      </w:r>
      <w:proofErr w:type="spellStart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klonolistny</w:t>
      </w:r>
      <w:proofErr w:type="spellEnd"/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Przepiękny pałac myśliwski,  dawna letnia rezydencja Radziwiłłów 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I połowy XIX w. znajduje się w: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Koźminie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Ostrowie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Antoninie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Śmiełowie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Kościół </w:t>
      </w:r>
      <w:r w:rsidRPr="0015471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Na Pólku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słynący z ustawionego pośrodku świątyni dwustronnego ołtarza znajduje się w pobliżu miejscowości: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Jarocin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Bralin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Sulmierzyce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Pleszew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Jedyny w Wielkopolsce drewniany ratusz znajduje się w: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Antoninie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Żerkowie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Kaliszu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Sulmierzycach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II.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Uzupełnij puste pola tabeli wpisując nazwę miejscowości,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której znajduje się obiekt (zabytek) (0–5 p.)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4"/>
      </w:tblGrid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Nazwa obiektu (zabytku)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miejscowość</w:t>
            </w:r>
          </w:p>
        </w:tc>
      </w:tr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Muzeum Leśnictwa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romańska patena Mieszka III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Dworek Marii Dąbrowskiej 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kolekcja waz greckich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779A8">
        <w:trPr>
          <w:trHeight w:val="283"/>
        </w:trPr>
        <w:tc>
          <w:tcPr>
            <w:tcW w:w="567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Muzeum im. Adama Mickiewicza</w:t>
            </w:r>
          </w:p>
        </w:tc>
        <w:tc>
          <w:tcPr>
            <w:tcW w:w="4394" w:type="dxa"/>
            <w:vAlign w:val="center"/>
          </w:tcPr>
          <w:p w:rsidR="00154712" w:rsidRPr="00154712" w:rsidRDefault="00154712" w:rsidP="00154712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III. Na konturowej mapie Wielkopolski południowo-wschodniej kilka miejscowości oznaczono literami alfabetu. Do tabeli, obok liter wpisz właściwe nazwy miejscowości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podanej listy: Antonin, 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Poznań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, Kalisz, Sulmierzyce,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Gniezno,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Śmiełów (0–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p.)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1A44CD" w:rsidRDefault="001A44CD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44CD" w:rsidRDefault="001A44CD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Mapa Wielkopolski</w:t>
      </w:r>
    </w:p>
    <w:p w:rsidR="001A44CD" w:rsidRDefault="001A44CD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44CD" w:rsidRPr="00154712" w:rsidRDefault="001A44CD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page" w:tblpX="6990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791"/>
      </w:tblGrid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litera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miejscowość</w:t>
            </w:r>
          </w:p>
        </w:tc>
      </w:tr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64785B">
        <w:tc>
          <w:tcPr>
            <w:tcW w:w="318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791" w:type="dxa"/>
            <w:shd w:val="clear" w:color="auto" w:fill="auto"/>
          </w:tcPr>
          <w:p w:rsidR="00154712" w:rsidRPr="00154712" w:rsidRDefault="00154712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D68" w:rsidRPr="00154712" w:rsidTr="0064785B">
        <w:tc>
          <w:tcPr>
            <w:tcW w:w="318" w:type="dxa"/>
            <w:shd w:val="clear" w:color="auto" w:fill="auto"/>
          </w:tcPr>
          <w:p w:rsidR="00641D68" w:rsidRPr="00154712" w:rsidRDefault="00641D68" w:rsidP="0064785B">
            <w:pPr>
              <w:tabs>
                <w:tab w:val="left" w:pos="397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3791" w:type="dxa"/>
            <w:shd w:val="clear" w:color="auto" w:fill="auto"/>
          </w:tcPr>
          <w:p w:rsidR="00641D68" w:rsidRPr="00154712" w:rsidRDefault="00641D68" w:rsidP="0064785B">
            <w:pPr>
              <w:tabs>
                <w:tab w:val="left" w:pos="397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712" w:rsidRPr="00154712" w:rsidRDefault="001A44CD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50804" cy="4400550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40" cy="44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7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br w:type="textWrapping" w:clear="all"/>
      </w:r>
    </w:p>
    <w:p w:rsidR="00154712" w:rsidRPr="001A44CD" w:rsidRDefault="00154712" w:rsidP="001A44CD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1F5A2" wp14:editId="3B892AE6">
                <wp:simplePos x="0" y="0"/>
                <wp:positionH relativeFrom="column">
                  <wp:posOffset>2045970</wp:posOffset>
                </wp:positionH>
                <wp:positionV relativeFrom="paragraph">
                  <wp:posOffset>210185</wp:posOffset>
                </wp:positionV>
                <wp:extent cx="303530" cy="194310"/>
                <wp:effectExtent l="3175" t="1270" r="0" b="44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712" w:rsidRPr="00EA7465" w:rsidRDefault="00154712" w:rsidP="001547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161.1pt;margin-top:16.55pt;width:23.9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" filled="f" stroked="f">
                <v:textbox inset="0,0,0,0">
                  <w:txbxContent>
                    <w:p w:rsidR="00154712" w:rsidRPr="00EA7465" w:rsidRDefault="00154712" w:rsidP="001547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EC7E6" wp14:editId="71C79C77">
                <wp:simplePos x="0" y="0"/>
                <wp:positionH relativeFrom="column">
                  <wp:posOffset>2338705</wp:posOffset>
                </wp:positionH>
                <wp:positionV relativeFrom="paragraph">
                  <wp:posOffset>162560</wp:posOffset>
                </wp:positionV>
                <wp:extent cx="303530" cy="194310"/>
                <wp:effectExtent l="635" t="3810" r="635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712" w:rsidRPr="00EA7465" w:rsidRDefault="00154712" w:rsidP="001547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184.15pt;margin-top:12.8pt;width:23.9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" filled="f" stroked="f">
                <v:textbox inset="0,0,0,0">
                  <w:txbxContent>
                    <w:p w:rsidR="00154712" w:rsidRPr="00EA7465" w:rsidRDefault="00154712" w:rsidP="001547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LUDZIE ZWIĄZANI Z REGIONEM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IV. Zaznacz poprawną odpowiedź (0–6p.)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Syn Bolesława Krzywoustego, książę wielkopolski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kilkukrotnie przejął władzę 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w Krakowie. Znany z długiego i pracowitego życia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4785B" w:rsidRPr="0064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pochowany w 1202 r. w Kaliszu.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="0064785B"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Mieszko III Stary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Kazimierz Wielki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785B"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Władysław Łokietek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Popiel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rodzony w Sulmierzycach</w:t>
      </w:r>
      <w:r w:rsidR="0064785B" w:rsidRPr="0064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785B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="0064785B"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ybitny poeta polskiego renesansu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autor </w:t>
      </w:r>
      <w:r w:rsidRPr="0015471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Flisa, to jest spuszczania statków Wisłą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to: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Jan Kochanowski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b)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57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Sebastian Klonowic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Mikołaj Rej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Adam Mickiewicz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Znany podróżnik pochodzący z Kalisza, badacz Afryki, szczególnie Kamerunu to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a)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Stefan Szolc-Rogoziński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Krzysztof Kolumb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Antoni Radziwiłł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Jan Henryk Dąbrowski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Właściciel Lewkowa, poseł na sejm pruski, działacz społeczny znany z działań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 charakterze patriotycznym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Adam Asnyk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Antoni Radziwiłł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Stanisław Małachowski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Wojciech Lipski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Słowa popularnej pieśni </w:t>
      </w:r>
      <w:r w:rsidRPr="0015471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Rota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utwór </w:t>
      </w:r>
      <w:r w:rsidRPr="0015471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 krasnoludkach i sierotce Marysi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napisane zostały przez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Adama Mickiewicza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Adama Asnyka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Marię Konopnicką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Galla Anonima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Pisarka urodzona w Russowie, znana m.in. dzięki takim utworom jak: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5471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Noce i dnie, Ludzie stamtąd, Dzienniki to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Izabella Działyńska z Czartoryskich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b)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Maria Konopnicka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Maria Dąbrowska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d)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Wisława Szymborska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POWTÓRKA Z HISTORII</w:t>
      </w:r>
      <w:r w:rsidRPr="001547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(0–4 p.)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 miejsca wykropkowane obok daty wpisz właściwą nazwę wydarzenia.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Korzystaj z listy umieszczonej na końcu zadania </w:t>
      </w:r>
    </w:p>
    <w:p w:rsidR="00154712" w:rsidRPr="00154712" w:rsidRDefault="00154712" w:rsidP="00154712">
      <w:pPr>
        <w:tabs>
          <w:tab w:val="left" w:pos="397"/>
          <w:tab w:val="left" w:pos="993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966 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…………………………………………………………</w:t>
      </w:r>
    </w:p>
    <w:p w:rsidR="00154712" w:rsidRPr="00154712" w:rsidRDefault="00154712" w:rsidP="00154712">
      <w:pPr>
        <w:tabs>
          <w:tab w:val="left" w:pos="397"/>
          <w:tab w:val="left" w:pos="993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997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…………………………………………………………</w:t>
      </w:r>
    </w:p>
    <w:p w:rsidR="00154712" w:rsidRPr="00154712" w:rsidRDefault="00154712" w:rsidP="00154712">
      <w:pPr>
        <w:tabs>
          <w:tab w:val="left" w:pos="397"/>
          <w:tab w:val="left" w:pos="993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1000  …………………………………………………………</w:t>
      </w:r>
    </w:p>
    <w:p w:rsidR="00154712" w:rsidRPr="00154712" w:rsidRDefault="00154712" w:rsidP="00154712">
      <w:pPr>
        <w:tabs>
          <w:tab w:val="left" w:pos="397"/>
          <w:tab w:val="left" w:pos="993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1343 …………………………………………………………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pokój w Kaliszu, chrzest Mieszka I, zjazd gnieźnieński, męczeńska śmierć św. Wojciecha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VI.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Określ styl architektoniczny budowli wpisując w miejsca wykropkowane nazwę stylu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027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964"/>
        <w:gridCol w:w="3010"/>
      </w:tblGrid>
      <w:tr w:rsidR="00154712" w:rsidRPr="00154712" w:rsidTr="008779A8">
        <w:trPr>
          <w:trHeight w:val="4057"/>
          <w:jc w:val="center"/>
        </w:trPr>
        <w:tc>
          <w:tcPr>
            <w:tcW w:w="3053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2457450"/>
                  <wp:effectExtent l="0" t="0" r="9525" b="0"/>
                  <wp:docPr id="8" name="Obraz 8" descr="P1020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20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4" w:type="dxa"/>
            <w:shd w:val="clear" w:color="auto" w:fill="auto"/>
          </w:tcPr>
          <w:p w:rsidR="00154712" w:rsidRPr="00154712" w:rsidRDefault="00154712" w:rsidP="0015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2419350"/>
                  <wp:effectExtent l="0" t="0" r="0" b="0"/>
                  <wp:docPr id="7" name="Obraz 7" descr="P1020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20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12" w:rsidRPr="00154712" w:rsidRDefault="00154712" w:rsidP="00154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0" cy="2419350"/>
                  <wp:effectExtent l="0" t="0" r="0" b="0"/>
                  <wp:docPr id="6" name="Obraz 6" descr="P1020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20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712" w:rsidRPr="00154712" w:rsidTr="008010D0">
        <w:trPr>
          <w:trHeight w:val="900"/>
          <w:jc w:val="center"/>
        </w:trPr>
        <w:tc>
          <w:tcPr>
            <w:tcW w:w="3053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.............................................</w:t>
            </w:r>
          </w:p>
        </w:tc>
        <w:tc>
          <w:tcPr>
            <w:tcW w:w="2964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.............................................</w:t>
            </w:r>
          </w:p>
        </w:tc>
        <w:tc>
          <w:tcPr>
            <w:tcW w:w="3010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.............................................</w:t>
            </w:r>
          </w:p>
        </w:tc>
      </w:tr>
    </w:tbl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712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źródło: archiwum własne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ZNAM SWÓJ REGION 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>VII. Rozpoznajemy zabytki</w:t>
      </w:r>
    </w:p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 miejsca wykropkowane wpisz nazwę zabytku oraz miejscowość,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której obiekt ten się znajduje. </w:t>
      </w:r>
      <w:r w:rsidRPr="0015471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tbl>
      <w:tblPr>
        <w:tblW w:w="8343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4301"/>
      </w:tblGrid>
      <w:tr w:rsidR="00154712" w:rsidRPr="00154712" w:rsidTr="003D012A">
        <w:trPr>
          <w:trHeight w:val="3419"/>
          <w:jc w:val="center"/>
        </w:trPr>
        <w:tc>
          <w:tcPr>
            <w:tcW w:w="4042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B375DA" wp14:editId="03BD1819">
                  <wp:extent cx="1530350" cy="2684780"/>
                  <wp:effectExtent l="0" t="0" r="0" b="127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6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shd w:val="clear" w:color="auto" w:fill="auto"/>
          </w:tcPr>
          <w:p w:rsidR="00154712" w:rsidRPr="00154712" w:rsidRDefault="00154712" w:rsidP="0015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5219C7" wp14:editId="50B39E97">
                  <wp:extent cx="2428875" cy="2200275"/>
                  <wp:effectExtent l="0" t="0" r="9525" b="9525"/>
                  <wp:docPr id="5" name="Obraz 5" descr="ANd9GcRuC98kui0DT8ZchH9OOxNIwJV8txnAe2q9fRadyILxBxykkh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uC98kui0DT8ZchH9OOxNIwJV8txnAe2q9fRadyILxBxykkh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12" w:rsidRPr="00154712" w:rsidTr="003D012A">
        <w:trPr>
          <w:trHeight w:val="1034"/>
          <w:jc w:val="center"/>
        </w:trPr>
        <w:tc>
          <w:tcPr>
            <w:tcW w:w="4042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lang w:eastAsia="en-US"/>
              </w:rPr>
              <w:t>nazwa .......................................................</w:t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lang w:eastAsia="en-US"/>
              </w:rPr>
              <w:t>miejscowość .............................................</w:t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auto"/>
          </w:tcPr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lang w:eastAsia="en-US"/>
              </w:rPr>
              <w:t>nazwa .......................................................</w:t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712">
              <w:rPr>
                <w:rFonts w:ascii="Times New Roman" w:eastAsia="Calibri" w:hAnsi="Times New Roman" w:cs="Times New Roman"/>
                <w:lang w:eastAsia="en-US"/>
              </w:rPr>
              <w:t>miejscowość .............................................</w:t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712" w:rsidRPr="00154712" w:rsidRDefault="00154712" w:rsidP="00154712">
      <w:pPr>
        <w:tabs>
          <w:tab w:val="left" w:pos="397"/>
        </w:tabs>
        <w:spacing w:after="100" w:line="240" w:lineRule="auto"/>
        <w:ind w:left="397" w:hanging="39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źródło: archiwum własne </w:t>
      </w:r>
    </w:p>
    <w:tbl>
      <w:tblPr>
        <w:tblW w:w="5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</w:tblGrid>
      <w:tr w:rsidR="00154712" w:rsidRPr="00154712" w:rsidTr="00CF17BA">
        <w:trPr>
          <w:trHeight w:val="4795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712" w:rsidRPr="00154712" w:rsidRDefault="008010D0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3FA50A" wp14:editId="23AB2037">
                  <wp:extent cx="3562350" cy="2457450"/>
                  <wp:effectExtent l="0" t="0" r="0" b="0"/>
                  <wp:docPr id="3076" name="Picture 2" descr="F:\DCIM\106_PANA\P106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 descr="F:\DCIM\106_PANA\P106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488" cy="247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012A" w:rsidRDefault="003D012A" w:rsidP="00154712">
            <w:pPr>
              <w:tabs>
                <w:tab w:val="left" w:pos="397"/>
              </w:tabs>
              <w:spacing w:after="0" w:line="240" w:lineRule="auto"/>
              <w:jc w:val="center"/>
              <w:rPr>
                <w:noProof/>
              </w:rPr>
            </w:pPr>
          </w:p>
          <w:p w:rsidR="003D012A" w:rsidRDefault="003D012A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nazwa ………………………………..</w:t>
            </w:r>
          </w:p>
          <w:p w:rsidR="00AC52DC" w:rsidRDefault="00AC52DC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012A" w:rsidRDefault="003D012A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miejscowość ……………………….</w:t>
            </w:r>
          </w:p>
          <w:p w:rsidR="00154712" w:rsidRPr="00154712" w:rsidRDefault="00154712" w:rsidP="00154712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AA8" w:rsidTr="003D012A">
        <w:trPr>
          <w:trHeight w:val="450"/>
        </w:trPr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6AA8" w:rsidRDefault="00586AA8" w:rsidP="008779A8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54712" w:rsidRPr="00154712" w:rsidRDefault="00154712" w:rsidP="00154712">
      <w:pPr>
        <w:tabs>
          <w:tab w:val="left" w:pos="39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54712" w:rsidRPr="00154712" w:rsidRDefault="00154712" w:rsidP="00154712">
      <w:pPr>
        <w:tabs>
          <w:tab w:val="left" w:pos="397"/>
        </w:tabs>
        <w:spacing w:after="10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</w:t>
      </w:r>
      <w:r w:rsidR="00586AA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</w:t>
      </w:r>
    </w:p>
    <w:p w:rsidR="00154712" w:rsidRPr="00154712" w:rsidRDefault="00154712" w:rsidP="001547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712" w:rsidRDefault="0015471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54712" w:rsidSect="00BF29BA">
      <w:headerReference w:type="default" r:id="rId15"/>
      <w:footerReference w:type="default" r:id="rId16"/>
      <w:pgSz w:w="11906" w:h="16838" w:code="9"/>
      <w:pgMar w:top="141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AC" w:rsidRDefault="00F66BAC" w:rsidP="009D5269">
      <w:pPr>
        <w:spacing w:after="0" w:line="240" w:lineRule="auto"/>
      </w:pPr>
      <w:r>
        <w:separator/>
      </w:r>
    </w:p>
  </w:endnote>
  <w:endnote w:type="continuationSeparator" w:id="0">
    <w:p w:rsidR="00F66BAC" w:rsidRDefault="00F66BAC" w:rsidP="009D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1B" w:rsidRDefault="0050181B">
    <w:pPr>
      <w:pStyle w:val="Stopka"/>
    </w:pPr>
    <w:r w:rsidRPr="0050181B">
      <w:rPr>
        <w:rFonts w:ascii="Calibri" w:eastAsia="Calibri" w:hAnsi="Calibri" w:cs="Times New Roman"/>
        <w:spacing w:val="10"/>
        <w:sz w:val="18"/>
        <w:szCs w:val="18"/>
        <w:lang w:eastAsia="en-US"/>
      </w:rPr>
      <w:t>Projekt realizowany z funduszy Departamentu Edukacji i Nauki Wojewódzkiego Urzędu Marszałkowskiego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AC" w:rsidRDefault="00F66BAC" w:rsidP="009D5269">
      <w:pPr>
        <w:spacing w:after="0" w:line="240" w:lineRule="auto"/>
      </w:pPr>
      <w:r>
        <w:separator/>
      </w:r>
    </w:p>
  </w:footnote>
  <w:footnote w:type="continuationSeparator" w:id="0">
    <w:p w:rsidR="00F66BAC" w:rsidRDefault="00F66BAC" w:rsidP="009D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54" w:rsidRDefault="00706308" w:rsidP="00BF29BA">
    <w:pPr>
      <w:ind w:left="708"/>
      <w:rPr>
        <w:rFonts w:ascii="Arial" w:hAnsi="Arial" w:cs="Arial"/>
        <w:color w:val="31849B" w:themeColor="accent5" w:themeShade="BF"/>
        <w:sz w:val="16"/>
        <w:szCs w:val="16"/>
      </w:rPr>
    </w:pPr>
    <w:r>
      <w:rPr>
        <w:rFonts w:ascii="Calibri" w:eastAsia="Calibri" w:hAnsi="Calibri" w:cs="Times New Roman"/>
        <w:noProof/>
      </w:rPr>
      <w:drawing>
        <wp:anchor distT="0" distB="0" distL="114935" distR="114935" simplePos="0" relativeHeight="251662336" behindDoc="0" locked="0" layoutInCell="1" allowOverlap="1" wp14:anchorId="60191DE7" wp14:editId="3E9D0C39">
          <wp:simplePos x="0" y="0"/>
          <wp:positionH relativeFrom="column">
            <wp:posOffset>5085080</wp:posOffset>
          </wp:positionH>
          <wp:positionV relativeFrom="paragraph">
            <wp:posOffset>-299085</wp:posOffset>
          </wp:positionV>
          <wp:extent cx="735330" cy="78676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9B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29EAB05D" wp14:editId="2B7CA878">
          <wp:simplePos x="0" y="0"/>
          <wp:positionH relativeFrom="column">
            <wp:posOffset>2223770</wp:posOffset>
          </wp:positionH>
          <wp:positionV relativeFrom="paragraph">
            <wp:posOffset>-190500</wp:posOffset>
          </wp:positionV>
          <wp:extent cx="2087880" cy="614045"/>
          <wp:effectExtent l="0" t="0" r="7620" b="0"/>
          <wp:wrapThrough wrapText="bothSides">
            <wp:wrapPolygon edited="0">
              <wp:start x="0" y="0"/>
              <wp:lineTo x="0" y="20774"/>
              <wp:lineTo x="21482" y="20774"/>
              <wp:lineTo x="21482" y="0"/>
              <wp:lineTo x="0" y="0"/>
            </wp:wrapPolygon>
          </wp:wrapThrough>
          <wp:docPr id="4" name="Obraz 4" descr="logo_iso_odn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so_odn_mał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CF" w:rsidRPr="00DF3007">
      <w:rPr>
        <w:rFonts w:ascii="Arial" w:hAnsi="Arial" w:cs="Arial"/>
        <w:noProof/>
        <w:color w:val="31849B" w:themeColor="accent5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57BE69" wp14:editId="0930B28A">
              <wp:simplePos x="0" y="0"/>
              <wp:positionH relativeFrom="column">
                <wp:posOffset>832485</wp:posOffset>
              </wp:positionH>
              <wp:positionV relativeFrom="paragraph">
                <wp:posOffset>-164465</wp:posOffset>
              </wp:positionV>
              <wp:extent cx="944245" cy="648000"/>
              <wp:effectExtent l="0" t="0" r="8255" b="0"/>
              <wp:wrapThrough wrapText="bothSides">
                <wp:wrapPolygon edited="0">
                  <wp:start x="0" y="0"/>
                  <wp:lineTo x="0" y="20965"/>
                  <wp:lineTo x="21353" y="20965"/>
                  <wp:lineTo x="21353" y="0"/>
                  <wp:lineTo x="0" y="0"/>
                </wp:wrapPolygon>
              </wp:wrapThrough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64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Stowarzyszenie</w:t>
                          </w:r>
                        </w:p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Inicjatyw</w:t>
                          </w:r>
                        </w:p>
                        <w:p w:rsidR="00DD47CF" w:rsidRPr="0099525B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Edukacyjnych </w:t>
                          </w:r>
                        </w:p>
                        <w:p w:rsidR="00DD47CF" w:rsidRPr="0099525B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w Kaliszu</w:t>
                          </w:r>
                        </w:p>
                        <w:p w:rsidR="00DD47CF" w:rsidRDefault="00DD47CF" w:rsidP="00DD47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65.55pt;margin-top:-12.95pt;width:74.3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" stroked="f">
              <v:textbox>
                <w:txbxContent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</w:p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Stowarzyszenie</w:t>
                    </w:r>
                  </w:p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Inicjatyw</w:t>
                    </w:r>
                  </w:p>
                  <w:p w:rsidR="00DD47CF" w:rsidRPr="0099525B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 xml:space="preserve">Edukacyjnych </w:t>
                    </w:r>
                  </w:p>
                  <w:p w:rsidR="00DD47CF" w:rsidRPr="0099525B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w Kaliszu</w:t>
                    </w:r>
                  </w:p>
                  <w:p w:rsidR="00DD47CF" w:rsidRDefault="00DD47CF" w:rsidP="00DD47CF"/>
                </w:txbxContent>
              </v:textbox>
              <w10:wrap type="through"/>
            </v:shape>
          </w:pict>
        </mc:Fallback>
      </mc:AlternateContent>
    </w:r>
    <w:r w:rsidR="00DD47CF" w:rsidRPr="000579AE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C3E1D4B" wp14:editId="65F692D2">
          <wp:simplePos x="0" y="0"/>
          <wp:positionH relativeFrom="column">
            <wp:posOffset>-50800</wp:posOffset>
          </wp:positionH>
          <wp:positionV relativeFrom="paragraph">
            <wp:posOffset>-164465</wp:posOffset>
          </wp:positionV>
          <wp:extent cx="878840" cy="666115"/>
          <wp:effectExtent l="0" t="0" r="0" b="635"/>
          <wp:wrapThrough wrapText="bothSides">
            <wp:wrapPolygon edited="0">
              <wp:start x="0" y="0"/>
              <wp:lineTo x="0" y="21003"/>
              <wp:lineTo x="21069" y="21003"/>
              <wp:lineTo x="21069" y="0"/>
              <wp:lineTo x="0" y="0"/>
            </wp:wrapPolygon>
          </wp:wrapThrough>
          <wp:docPr id="2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IE.jp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54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0"/>
    <w:rsid w:val="00050EBF"/>
    <w:rsid w:val="000A4ACD"/>
    <w:rsid w:val="00154712"/>
    <w:rsid w:val="001A44CD"/>
    <w:rsid w:val="003D012A"/>
    <w:rsid w:val="00490C39"/>
    <w:rsid w:val="0050181B"/>
    <w:rsid w:val="005616C1"/>
    <w:rsid w:val="00586AA8"/>
    <w:rsid w:val="005E2F39"/>
    <w:rsid w:val="00641D68"/>
    <w:rsid w:val="0064785B"/>
    <w:rsid w:val="00657013"/>
    <w:rsid w:val="00706308"/>
    <w:rsid w:val="008010D0"/>
    <w:rsid w:val="00854940"/>
    <w:rsid w:val="008924FA"/>
    <w:rsid w:val="008C6AA6"/>
    <w:rsid w:val="00902406"/>
    <w:rsid w:val="009D5269"/>
    <w:rsid w:val="00AC52DC"/>
    <w:rsid w:val="00BF29BA"/>
    <w:rsid w:val="00C01BDB"/>
    <w:rsid w:val="00CF17BA"/>
    <w:rsid w:val="00DD47CF"/>
    <w:rsid w:val="00E77154"/>
    <w:rsid w:val="00E93CFB"/>
    <w:rsid w:val="00F61A10"/>
    <w:rsid w:val="00F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269"/>
  </w:style>
  <w:style w:type="paragraph" w:styleId="Stopka">
    <w:name w:val="footer"/>
    <w:basedOn w:val="Normalny"/>
    <w:link w:val="Stopka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269"/>
  </w:style>
  <w:style w:type="paragraph" w:styleId="Stopka">
    <w:name w:val="footer"/>
    <w:basedOn w:val="Normalny"/>
    <w:link w:val="Stopka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E33F-781C-4E73-96D0-4C8982C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LechMoryksiewicz</dc:creator>
  <cp:lastModifiedBy>piotr.molenda</cp:lastModifiedBy>
  <cp:revision>2</cp:revision>
  <dcterms:created xsi:type="dcterms:W3CDTF">2017-09-07T15:42:00Z</dcterms:created>
  <dcterms:modified xsi:type="dcterms:W3CDTF">2017-09-07T15:42:00Z</dcterms:modified>
</cp:coreProperties>
</file>